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2302"/>
        <w:gridCol w:w="2304"/>
        <w:gridCol w:w="2303"/>
        <w:gridCol w:w="2555"/>
        <w:gridCol w:w="2410"/>
        <w:gridCol w:w="2629"/>
      </w:tblGrid>
      <w:tr w:rsidR="00EE3783" w:rsidTr="007C5A1A">
        <w:tc>
          <w:tcPr>
            <w:tcW w:w="14503" w:type="dxa"/>
            <w:gridSpan w:val="6"/>
            <w:shd w:val="clear" w:color="auto" w:fill="ACB9CA" w:themeFill="text2" w:themeFillTint="66"/>
          </w:tcPr>
          <w:p w:rsidR="00EE3783" w:rsidRPr="00D31030" w:rsidRDefault="00A54921" w:rsidP="00D2096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RELIGIONE</w:t>
            </w:r>
            <w:r w:rsidR="00D20962">
              <w:rPr>
                <w:b/>
                <w:sz w:val="28"/>
              </w:rPr>
              <w:t xml:space="preserve"> TUTTE LE CLASSI</w:t>
            </w:r>
            <w:r w:rsidR="00E11DA8">
              <w:rPr>
                <w:b/>
                <w:sz w:val="28"/>
              </w:rPr>
              <w:t xml:space="preserve"> – I E II QUDRIMESTRE</w:t>
            </w:r>
          </w:p>
        </w:tc>
      </w:tr>
      <w:tr w:rsidR="00EE3783" w:rsidTr="007C5A1A">
        <w:tc>
          <w:tcPr>
            <w:tcW w:w="14503" w:type="dxa"/>
            <w:gridSpan w:val="6"/>
            <w:shd w:val="clear" w:color="auto" w:fill="8EAADB" w:themeFill="accent1" w:themeFillTint="99"/>
          </w:tcPr>
          <w:p w:rsidR="00EE3783" w:rsidRPr="00D31030" w:rsidRDefault="00EE3783" w:rsidP="00EE3783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E3783" w:rsidTr="007C5A1A">
        <w:tc>
          <w:tcPr>
            <w:tcW w:w="2302" w:type="dxa"/>
            <w:shd w:val="clear" w:color="auto" w:fill="B4C6E7" w:themeFill="accent1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04" w:type="dxa"/>
            <w:shd w:val="clear" w:color="auto" w:fill="F7CAAC" w:themeFill="accent2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03" w:type="dxa"/>
            <w:shd w:val="clear" w:color="auto" w:fill="FFC000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555" w:type="dxa"/>
            <w:shd w:val="clear" w:color="auto" w:fill="C9C9C9" w:themeFill="accent3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29" w:type="dxa"/>
            <w:shd w:val="clear" w:color="auto" w:fill="FFF2CC" w:themeFill="accent4" w:themeFillTint="33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D20962" w:rsidTr="007C5A1A">
        <w:tc>
          <w:tcPr>
            <w:tcW w:w="2302" w:type="dxa"/>
          </w:tcPr>
          <w:p w:rsidR="00D20962" w:rsidRDefault="00A54921" w:rsidP="00D20962">
            <w:r>
              <w:t>L’alunno/a possiede un’ottima conoscenza della disciplina e partecipa con entusiasmo e costanza a tutte le attività proposte. Dimostra interesse e impegno esemplari, affrontando i contenuti con curiosità e spirito critico. Organizza il proprio lavoro in modo autonomo ed efficace, evidenziando una chiara capacità di sintesi e rielaborazione personale. Mostra una spiccata attitudine nel collegare concetti all’interno della disciplina e contribuisce attivamente al dialogo educativo con riflessioni pertinenti e propositive.</w:t>
            </w:r>
          </w:p>
        </w:tc>
        <w:tc>
          <w:tcPr>
            <w:tcW w:w="2304" w:type="dxa"/>
          </w:tcPr>
          <w:p w:rsidR="00D20962" w:rsidRDefault="00A54921" w:rsidP="008E49A1">
            <w:r>
              <w:t>L’alunno/a possiede una solida conoscenza della disciplina e partecipa con interesse e attenzione alle attività proposte. Dimostra un buon livello di impegno e organizzazione, svolgendo il lavoro in modo autonomo ed efficace. È in grado di stabilire collegamenti all’interno della disciplina e contribuisce in modo attivo e costruttivo al dialogo educativo.</w:t>
            </w:r>
          </w:p>
        </w:tc>
        <w:tc>
          <w:tcPr>
            <w:tcW w:w="2303" w:type="dxa"/>
          </w:tcPr>
          <w:p w:rsidR="00D20962" w:rsidRDefault="00A54921" w:rsidP="007C5A1A">
            <w:r>
              <w:t>L’alunno/a possiede una buona conoscenza della disciplina e partecipa con interesse alle attività proposte. Dimostra impegno nello svolgimento dei compiti e organizza il proprio lavoro in modo generalmente autonomo ed efficace. È in grado di operare semplici collegamenti all’interno della disciplina e partecipa al dialogo educativo in modo positivo e collaborativo.</w:t>
            </w:r>
          </w:p>
        </w:tc>
        <w:tc>
          <w:tcPr>
            <w:tcW w:w="2555" w:type="dxa"/>
          </w:tcPr>
          <w:p w:rsidR="00D20962" w:rsidRDefault="00A54921" w:rsidP="007C5A1A">
            <w:r>
              <w:t>L’alunno/a possiede una conoscenza essenziale della disciplina e partecipa alle attività proposte con attenzione e impegno. Svolge il proprio lavoro in modo abbastanza autonomo, seppur con qualche necessità di guida. Dimostra una comprensione adeguata dei contenuti e inizia a stabilire semplici collegamenti all’interno della disciplina. Interviene nel dialogo educativo in modo pertinente, se opportunamente stimolato.</w:t>
            </w:r>
          </w:p>
        </w:tc>
        <w:tc>
          <w:tcPr>
            <w:tcW w:w="2410" w:type="dxa"/>
          </w:tcPr>
          <w:p w:rsidR="00D20962" w:rsidRDefault="00A54921" w:rsidP="008E49A1">
            <w:r>
              <w:t>L’alunno/a possiede una conoscenza di base della disciplina e partecipa alle attività proposte in modo essenziale. Svolge il proprio lavoro con impegno discontinuo e necessita di guida e supporto per portare a termine i compiti. Dimostra una comprensione parziale dei contenuti e fatica a stabilire collegamenti all’interno della disciplina. Partecipa al dialogo educativo in modo limitato, mostrando la necessità di ulteriori stimoli.</w:t>
            </w:r>
          </w:p>
        </w:tc>
        <w:tc>
          <w:tcPr>
            <w:tcW w:w="2629" w:type="dxa"/>
          </w:tcPr>
          <w:p w:rsidR="00D20962" w:rsidRDefault="00A54921" w:rsidP="007C5A1A">
            <w:r>
              <w:t>L’alunno/a mostra difficoltà nella comprensione e nell’acquisizione dei contenuti della disciplina. La partecipazione alle attività proposte è sporadica e l’impegno risulta incostante. Necessita di un supporto continuo per lo svolgimento dei compiti e fatica a organizzare il proprio lavoro in modo autonomo. Non riesce a stabilire collegamenti all’interno della disciplina e partecipa al dialogo educativo in modo limitato o solo se sollecitato.</w:t>
            </w:r>
          </w:p>
        </w:tc>
      </w:tr>
    </w:tbl>
    <w:p w:rsidR="00FC6221" w:rsidRDefault="00FC6221"/>
    <w:p w:rsidR="00FC6221" w:rsidRDefault="00FC6221"/>
    <w:p w:rsidR="00FC6221" w:rsidRDefault="00FC6221"/>
    <w:sectPr w:rsidR="00FC6221" w:rsidSect="00EE37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3783"/>
    <w:rsid w:val="000A2A7D"/>
    <w:rsid w:val="00126F36"/>
    <w:rsid w:val="001E590C"/>
    <w:rsid w:val="0020116D"/>
    <w:rsid w:val="002C4B1A"/>
    <w:rsid w:val="003439C0"/>
    <w:rsid w:val="003A49A5"/>
    <w:rsid w:val="003D5DA1"/>
    <w:rsid w:val="004B6785"/>
    <w:rsid w:val="005E735E"/>
    <w:rsid w:val="0062157B"/>
    <w:rsid w:val="00635E7D"/>
    <w:rsid w:val="006B5ACC"/>
    <w:rsid w:val="006D6DF7"/>
    <w:rsid w:val="00743893"/>
    <w:rsid w:val="007A7964"/>
    <w:rsid w:val="007B3D54"/>
    <w:rsid w:val="007C5A1A"/>
    <w:rsid w:val="008257EF"/>
    <w:rsid w:val="00845ED0"/>
    <w:rsid w:val="00873512"/>
    <w:rsid w:val="008E49A1"/>
    <w:rsid w:val="00910A1F"/>
    <w:rsid w:val="00917923"/>
    <w:rsid w:val="009D233B"/>
    <w:rsid w:val="00A21801"/>
    <w:rsid w:val="00A32A7B"/>
    <w:rsid w:val="00A54921"/>
    <w:rsid w:val="00B02815"/>
    <w:rsid w:val="00B36DEF"/>
    <w:rsid w:val="00CA5CBE"/>
    <w:rsid w:val="00CC7166"/>
    <w:rsid w:val="00CD7621"/>
    <w:rsid w:val="00D20962"/>
    <w:rsid w:val="00D31030"/>
    <w:rsid w:val="00D90138"/>
    <w:rsid w:val="00DA52AF"/>
    <w:rsid w:val="00DB2A7E"/>
    <w:rsid w:val="00E11DA8"/>
    <w:rsid w:val="00E56E7A"/>
    <w:rsid w:val="00E623DD"/>
    <w:rsid w:val="00E7457E"/>
    <w:rsid w:val="00EE3783"/>
    <w:rsid w:val="00EE62AC"/>
    <w:rsid w:val="00F47C83"/>
    <w:rsid w:val="00FC6221"/>
    <w:rsid w:val="00FC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7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272CBD7E-8600-44E7-8B66-102563B1B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89AF4-54E1-4C71-80CC-FFCDA9754D79}"/>
</file>

<file path=customXml/itemProps3.xml><?xml version="1.0" encoding="utf-8"?>
<ds:datastoreItem xmlns:ds="http://schemas.openxmlformats.org/officeDocument/2006/customXml" ds:itemID="{2C91FD19-AAB1-4524-BC4F-78FA9FADB30E}"/>
</file>

<file path=customXml/itemProps4.xml><?xml version="1.0" encoding="utf-8"?>
<ds:datastoreItem xmlns:ds="http://schemas.openxmlformats.org/officeDocument/2006/customXml" ds:itemID="{D65F7218-772C-4277-9F0F-BCD310165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Le Rose</dc:creator>
  <cp:keywords/>
  <dc:description/>
  <cp:lastModifiedBy>Francesca</cp:lastModifiedBy>
  <cp:revision>33</cp:revision>
  <dcterms:created xsi:type="dcterms:W3CDTF">2025-05-19T13:01:00Z</dcterms:created>
  <dcterms:modified xsi:type="dcterms:W3CDTF">2026-01-09T07:35:00Z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