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ayout w:type="fixed"/>
        <w:tblLook w:val="04A0"/>
      </w:tblPr>
      <w:tblGrid>
        <w:gridCol w:w="2302"/>
        <w:gridCol w:w="2304"/>
        <w:gridCol w:w="2303"/>
        <w:gridCol w:w="2555"/>
        <w:gridCol w:w="2410"/>
        <w:gridCol w:w="2629"/>
      </w:tblGrid>
      <w:tr w:rsidR="00EE3783" w:rsidTr="007C5A1A">
        <w:tc>
          <w:tcPr>
            <w:tcW w:w="14503" w:type="dxa"/>
            <w:gridSpan w:val="6"/>
            <w:shd w:val="clear" w:color="auto" w:fill="ACB9CA" w:themeFill="text2" w:themeFillTint="66"/>
          </w:tcPr>
          <w:p w:rsidR="009F71BC" w:rsidRPr="009F71BC" w:rsidRDefault="00E623DD" w:rsidP="009F71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EDUCAZIONE CIVIC</w:t>
            </w:r>
            <w:r w:rsidR="007C5A1A">
              <w:rPr>
                <w:b/>
                <w:sz w:val="28"/>
              </w:rPr>
              <w:t>A</w:t>
            </w:r>
            <w:r w:rsidR="00D20962">
              <w:rPr>
                <w:b/>
                <w:sz w:val="28"/>
              </w:rPr>
              <w:t xml:space="preserve"> TUTTE LE CLASSI</w:t>
            </w:r>
            <w:r w:rsidR="009F71BC">
              <w:rPr>
                <w:b/>
                <w:sz w:val="28"/>
              </w:rPr>
              <w:t xml:space="preserve"> – I E II QUADRIMESTRE</w:t>
            </w:r>
          </w:p>
        </w:tc>
      </w:tr>
      <w:tr w:rsidR="00EE3783" w:rsidTr="007C5A1A">
        <w:tc>
          <w:tcPr>
            <w:tcW w:w="14503" w:type="dxa"/>
            <w:gridSpan w:val="6"/>
            <w:shd w:val="clear" w:color="auto" w:fill="8EAADB" w:themeFill="accent1" w:themeFillTint="99"/>
          </w:tcPr>
          <w:p w:rsidR="00EE3783" w:rsidRPr="00D31030" w:rsidRDefault="00EE3783" w:rsidP="00EE3783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EE3783" w:rsidTr="007C5A1A">
        <w:tc>
          <w:tcPr>
            <w:tcW w:w="2302" w:type="dxa"/>
            <w:shd w:val="clear" w:color="auto" w:fill="B4C6E7" w:themeFill="accent1" w:themeFillTint="66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04" w:type="dxa"/>
            <w:shd w:val="clear" w:color="auto" w:fill="F7CAAC" w:themeFill="accent2" w:themeFillTint="66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03" w:type="dxa"/>
            <w:shd w:val="clear" w:color="auto" w:fill="FFC000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555" w:type="dxa"/>
            <w:shd w:val="clear" w:color="auto" w:fill="C9C9C9" w:themeFill="accent3" w:themeFillTint="99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29" w:type="dxa"/>
            <w:shd w:val="clear" w:color="auto" w:fill="FFF2CC" w:themeFill="accent4" w:themeFillTint="33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D20962" w:rsidTr="007C5A1A">
        <w:tc>
          <w:tcPr>
            <w:tcW w:w="2302" w:type="dxa"/>
          </w:tcPr>
          <w:p w:rsidR="00D20962" w:rsidRDefault="00E623DD" w:rsidP="00D20962">
            <w:r>
              <w:t>L’alunno/a dimostra una comprensione profonda dei principi fondamentali per una sana convivenza civile, adottando autonomamente comportamenti rispettosi e maturi. Si comporta in modo responsabile verso se stesso, gli altri e l’ambiente, contribuendo a un clima positivo e collaborativo nella comunità classe. Conosce e rispetta le norme nell’utilizzo delle tecnologie digitali.</w:t>
            </w:r>
          </w:p>
        </w:tc>
        <w:tc>
          <w:tcPr>
            <w:tcW w:w="2304" w:type="dxa"/>
          </w:tcPr>
          <w:p w:rsidR="00D20962" w:rsidRDefault="00E623DD" w:rsidP="008E49A1">
            <w:r>
              <w:t>L’alunno/a dimostra di comprendere i principi fondamentali per una sana convivenza civile, adottando comportamenti rispettosi e maturi. Si comporta in modo responsabile verso se stesso, gli altri e l’ambiente, contribuendo a un clima positivo e collaborativo nella comunità classe. Conosce e rispetta le norme nell’utilizzo delle tecnologie digitali.</w:t>
            </w:r>
          </w:p>
        </w:tc>
        <w:tc>
          <w:tcPr>
            <w:tcW w:w="2303" w:type="dxa"/>
          </w:tcPr>
          <w:p w:rsidR="00D20962" w:rsidRDefault="00E623DD" w:rsidP="007C5A1A">
            <w:r>
              <w:t xml:space="preserve">L’alunno/a acquisisce i principi della convivenza civile e applica in maniera generalmente corretta le norme comportamentali, verso </w:t>
            </w:r>
            <w:proofErr w:type="spellStart"/>
            <w:r>
              <w:t>se’</w:t>
            </w:r>
            <w:proofErr w:type="spellEnd"/>
            <w:r>
              <w:t xml:space="preserve"> stesso, gli altri e l’ambiente, anche se in alcune situazioni necessita di interventi di riflessione. È consapevole dell’importanza delle regole nell’utilizzo delle tecnologie digitali.</w:t>
            </w:r>
          </w:p>
        </w:tc>
        <w:tc>
          <w:tcPr>
            <w:tcW w:w="2555" w:type="dxa"/>
          </w:tcPr>
          <w:p w:rsidR="00D20962" w:rsidRDefault="00E623DD" w:rsidP="007C5A1A">
            <w:r>
              <w:t>L’alunno/a dimostra una comprensione parziale dei principi di convivenza civile e rispetta le norme comportamentali, verso se stesso, gli altri e l’ambiente con moderata autonomia. Occasionalmente intervengono difficoltà nel gestire le interazioni e nell’applicazione delle regole nell’uso delle tecnologie digitali.</w:t>
            </w:r>
          </w:p>
        </w:tc>
        <w:tc>
          <w:tcPr>
            <w:tcW w:w="2410" w:type="dxa"/>
          </w:tcPr>
          <w:p w:rsidR="00D20962" w:rsidRDefault="00E623DD" w:rsidP="008E49A1">
            <w:r>
              <w:t>L’alunno/a acquisisce in maniera elementare i principi della convivenza civile, ma l’applicazione autonoma di comportamenti corretti verso se stesso, gli altri e l’ambiente risulta limitata. Le norme in ambito digitale vengono rispettate solo con frequenti sollecitazioni.</w:t>
            </w:r>
          </w:p>
        </w:tc>
        <w:tc>
          <w:tcPr>
            <w:tcW w:w="2629" w:type="dxa"/>
          </w:tcPr>
          <w:p w:rsidR="00D20962" w:rsidRDefault="00E623DD" w:rsidP="007C5A1A">
            <w:r>
              <w:t>L’alunno/a manifesta gravi difficoltà nel comprendere e applicare i principi fondamentali per una sana convivenza civile. Le norme di comportamento verso se stesso, gli altri e l’ambiente, sono spesso ignorate o fraintese. Il rispetto delle norme in ambito digitale richiede frequenti sollecitazioni.</w:t>
            </w:r>
          </w:p>
        </w:tc>
      </w:tr>
    </w:tbl>
    <w:p w:rsidR="005E735E" w:rsidRDefault="005E735E"/>
    <w:p w:rsidR="00FC6221" w:rsidRDefault="00FC6221"/>
    <w:p w:rsidR="00126F36" w:rsidRDefault="00126F36"/>
    <w:p w:rsidR="00126F36" w:rsidRDefault="00126F36"/>
    <w:p w:rsidR="00FC6221" w:rsidRDefault="00FC6221"/>
    <w:p w:rsidR="00FC6221" w:rsidRDefault="00FC6221"/>
    <w:p w:rsidR="00FC6221" w:rsidRDefault="00FC6221"/>
    <w:sectPr w:rsidR="00FC6221" w:rsidSect="00EE378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3783"/>
    <w:rsid w:val="000A2A7D"/>
    <w:rsid w:val="00126F36"/>
    <w:rsid w:val="001E590C"/>
    <w:rsid w:val="0020116D"/>
    <w:rsid w:val="002C4B1A"/>
    <w:rsid w:val="003A49A5"/>
    <w:rsid w:val="003D5DA1"/>
    <w:rsid w:val="004B6785"/>
    <w:rsid w:val="005E735E"/>
    <w:rsid w:val="0062157B"/>
    <w:rsid w:val="00635E7D"/>
    <w:rsid w:val="006B5ACC"/>
    <w:rsid w:val="006D6DF7"/>
    <w:rsid w:val="00743893"/>
    <w:rsid w:val="007A7964"/>
    <w:rsid w:val="007B3D54"/>
    <w:rsid w:val="007C5A1A"/>
    <w:rsid w:val="008257EF"/>
    <w:rsid w:val="00845ED0"/>
    <w:rsid w:val="00873512"/>
    <w:rsid w:val="008E49A1"/>
    <w:rsid w:val="00910A1F"/>
    <w:rsid w:val="00917923"/>
    <w:rsid w:val="009D233B"/>
    <w:rsid w:val="009F71BC"/>
    <w:rsid w:val="00A21801"/>
    <w:rsid w:val="00A32A7B"/>
    <w:rsid w:val="00A93BC1"/>
    <w:rsid w:val="00B02815"/>
    <w:rsid w:val="00B36DEF"/>
    <w:rsid w:val="00CC7166"/>
    <w:rsid w:val="00CD7621"/>
    <w:rsid w:val="00D20962"/>
    <w:rsid w:val="00D31030"/>
    <w:rsid w:val="00D90138"/>
    <w:rsid w:val="00DA52AF"/>
    <w:rsid w:val="00DB2A7E"/>
    <w:rsid w:val="00E56E7A"/>
    <w:rsid w:val="00E623DD"/>
    <w:rsid w:val="00E7457E"/>
    <w:rsid w:val="00EE3783"/>
    <w:rsid w:val="00EE62AC"/>
    <w:rsid w:val="00FC6221"/>
    <w:rsid w:val="00FC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7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3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272CBD7E-8600-44E7-8B66-102563B1B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6DD069-21E6-4B38-805B-A2E9358824ED}"/>
</file>

<file path=customXml/itemProps3.xml><?xml version="1.0" encoding="utf-8"?>
<ds:datastoreItem xmlns:ds="http://schemas.openxmlformats.org/officeDocument/2006/customXml" ds:itemID="{C1A85075-803A-4BF4-AC3A-7E7D520950EC}"/>
</file>

<file path=customXml/itemProps4.xml><?xml version="1.0" encoding="utf-8"?>
<ds:datastoreItem xmlns:ds="http://schemas.openxmlformats.org/officeDocument/2006/customXml" ds:itemID="{F6C88AD9-F740-44E7-9010-01DC20542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Le Rose</dc:creator>
  <cp:keywords/>
  <dc:description/>
  <cp:lastModifiedBy>Francesca</cp:lastModifiedBy>
  <cp:revision>31</cp:revision>
  <dcterms:created xsi:type="dcterms:W3CDTF">2025-05-19T13:01:00Z</dcterms:created>
  <dcterms:modified xsi:type="dcterms:W3CDTF">2026-01-09T07:35:00Z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